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E3516" w14:textId="4FB43FE0" w:rsidR="00AC4F27" w:rsidRPr="00AB054C" w:rsidRDefault="00AB054C" w:rsidP="00AB054C">
      <w:pPr>
        <w:spacing w:after="0"/>
        <w:jc w:val="center"/>
        <w:rPr>
          <w:b/>
          <w:bCs/>
          <w:sz w:val="40"/>
          <w:szCs w:val="40"/>
        </w:rPr>
      </w:pPr>
      <w:r w:rsidRPr="00AB054C">
        <w:rPr>
          <w:b/>
          <w:bCs/>
          <w:sz w:val="40"/>
          <w:szCs w:val="40"/>
        </w:rPr>
        <w:t xml:space="preserve">NOTICE OF BOARD OF </w:t>
      </w:r>
      <w:r w:rsidR="0097166D" w:rsidRPr="00AB054C">
        <w:rPr>
          <w:b/>
          <w:bCs/>
          <w:sz w:val="40"/>
          <w:szCs w:val="40"/>
        </w:rPr>
        <w:t>DIRECTORS’</w:t>
      </w:r>
      <w:r w:rsidRPr="00AB054C">
        <w:rPr>
          <w:b/>
          <w:bCs/>
          <w:sz w:val="40"/>
          <w:szCs w:val="40"/>
        </w:rPr>
        <w:t xml:space="preserve"> MEETING </w:t>
      </w:r>
    </w:p>
    <w:p w14:paraId="0503D41B" w14:textId="3017BE97" w:rsidR="00AB054C" w:rsidRPr="0025486C" w:rsidRDefault="00AB054C" w:rsidP="00AB054C">
      <w:pPr>
        <w:spacing w:after="0"/>
        <w:jc w:val="center"/>
        <w:rPr>
          <w:b/>
          <w:bCs/>
          <w:sz w:val="36"/>
          <w:szCs w:val="36"/>
        </w:rPr>
      </w:pPr>
      <w:r w:rsidRPr="0025486C">
        <w:rPr>
          <w:b/>
          <w:bCs/>
          <w:sz w:val="36"/>
          <w:szCs w:val="36"/>
        </w:rPr>
        <w:t xml:space="preserve">TOWN APARTMENTS NORTH INC. </w:t>
      </w:r>
      <w:r w:rsidR="000C1DA2">
        <w:rPr>
          <w:b/>
          <w:bCs/>
          <w:sz w:val="36"/>
          <w:szCs w:val="36"/>
        </w:rPr>
        <w:t>NO</w:t>
      </w:r>
      <w:r w:rsidRPr="0025486C">
        <w:rPr>
          <w:b/>
          <w:bCs/>
          <w:sz w:val="36"/>
          <w:szCs w:val="36"/>
        </w:rPr>
        <w:t xml:space="preserve"> 16</w:t>
      </w:r>
    </w:p>
    <w:p w14:paraId="66899944" w14:textId="0C2963DF" w:rsidR="00AB054C" w:rsidRDefault="002B0F3E" w:rsidP="00AB054C">
      <w:pPr>
        <w:spacing w:after="0"/>
        <w:jc w:val="center"/>
        <w:rPr>
          <w:b/>
          <w:bCs/>
          <w:sz w:val="36"/>
          <w:szCs w:val="36"/>
        </w:rPr>
      </w:pPr>
      <w:r>
        <w:rPr>
          <w:b/>
          <w:bCs/>
          <w:sz w:val="36"/>
          <w:szCs w:val="36"/>
        </w:rPr>
        <w:t>THURS</w:t>
      </w:r>
      <w:r w:rsidR="00AB054C" w:rsidRPr="0025486C">
        <w:rPr>
          <w:b/>
          <w:bCs/>
          <w:sz w:val="36"/>
          <w:szCs w:val="36"/>
        </w:rPr>
        <w:t xml:space="preserve">DAY, </w:t>
      </w:r>
      <w:r>
        <w:rPr>
          <w:b/>
          <w:bCs/>
          <w:sz w:val="36"/>
          <w:szCs w:val="36"/>
        </w:rPr>
        <w:t>October</w:t>
      </w:r>
      <w:r w:rsidR="00142837">
        <w:rPr>
          <w:b/>
          <w:bCs/>
          <w:sz w:val="36"/>
          <w:szCs w:val="36"/>
        </w:rPr>
        <w:t xml:space="preserve"> </w:t>
      </w:r>
      <w:r>
        <w:rPr>
          <w:b/>
          <w:bCs/>
          <w:sz w:val="36"/>
          <w:szCs w:val="36"/>
        </w:rPr>
        <w:t>1</w:t>
      </w:r>
      <w:r w:rsidR="00AB054C" w:rsidRPr="0025486C">
        <w:rPr>
          <w:b/>
          <w:bCs/>
          <w:sz w:val="36"/>
          <w:szCs w:val="36"/>
        </w:rPr>
        <w:t xml:space="preserve">, </w:t>
      </w:r>
      <w:r w:rsidR="0097166D" w:rsidRPr="0025486C">
        <w:rPr>
          <w:b/>
          <w:bCs/>
          <w:sz w:val="36"/>
          <w:szCs w:val="36"/>
        </w:rPr>
        <w:t>202</w:t>
      </w:r>
      <w:r w:rsidR="0097166D">
        <w:rPr>
          <w:b/>
          <w:bCs/>
          <w:sz w:val="36"/>
          <w:szCs w:val="36"/>
        </w:rPr>
        <w:t>6,</w:t>
      </w:r>
      <w:r w:rsidR="0075295F">
        <w:rPr>
          <w:b/>
          <w:bCs/>
          <w:sz w:val="36"/>
          <w:szCs w:val="36"/>
        </w:rPr>
        <w:t xml:space="preserve"> in </w:t>
      </w:r>
      <w:r w:rsidR="0034284D">
        <w:rPr>
          <w:b/>
          <w:bCs/>
          <w:sz w:val="36"/>
          <w:szCs w:val="36"/>
        </w:rPr>
        <w:t xml:space="preserve">the </w:t>
      </w:r>
      <w:r w:rsidR="0075295F">
        <w:rPr>
          <w:b/>
          <w:bCs/>
          <w:sz w:val="36"/>
          <w:szCs w:val="36"/>
        </w:rPr>
        <w:t>REC HALL</w:t>
      </w:r>
      <w:r w:rsidR="0097166D">
        <w:rPr>
          <w:b/>
          <w:bCs/>
          <w:sz w:val="36"/>
          <w:szCs w:val="36"/>
        </w:rPr>
        <w:t xml:space="preserve"> at 6:00 p.m.</w:t>
      </w:r>
    </w:p>
    <w:p w14:paraId="7E241A1B" w14:textId="7C9D72A0" w:rsidR="0025486C" w:rsidRPr="0025486C" w:rsidRDefault="0025486C" w:rsidP="00AB054C">
      <w:pPr>
        <w:spacing w:after="0"/>
        <w:jc w:val="center"/>
        <w:rPr>
          <w:b/>
          <w:bCs/>
          <w:sz w:val="36"/>
          <w:szCs w:val="36"/>
        </w:rPr>
      </w:pPr>
    </w:p>
    <w:p w14:paraId="2A26CF84" w14:textId="025089BE" w:rsidR="0025486C" w:rsidRPr="00AB054C" w:rsidRDefault="0025486C" w:rsidP="0025486C">
      <w:pPr>
        <w:jc w:val="center"/>
        <w:rPr>
          <w:b/>
          <w:bCs/>
          <w:sz w:val="28"/>
          <w:szCs w:val="28"/>
          <w:u w:val="single"/>
        </w:rPr>
      </w:pPr>
      <w:r w:rsidRPr="00AB054C">
        <w:rPr>
          <w:b/>
          <w:bCs/>
          <w:sz w:val="28"/>
          <w:szCs w:val="28"/>
          <w:u w:val="single"/>
        </w:rPr>
        <w:t>AGENDA</w:t>
      </w:r>
    </w:p>
    <w:p w14:paraId="356F18E7" w14:textId="44E9C56E" w:rsidR="00AB054C" w:rsidRPr="00AB054C" w:rsidRDefault="00AB054C">
      <w:pPr>
        <w:rPr>
          <w:sz w:val="28"/>
          <w:szCs w:val="28"/>
        </w:rPr>
      </w:pPr>
      <w:r w:rsidRPr="00AB054C">
        <w:rPr>
          <w:sz w:val="28"/>
          <w:szCs w:val="28"/>
        </w:rPr>
        <w:t xml:space="preserve">Meeting </w:t>
      </w:r>
      <w:r w:rsidR="000C1DA2">
        <w:rPr>
          <w:sz w:val="28"/>
          <w:szCs w:val="28"/>
        </w:rPr>
        <w:t xml:space="preserve">to be </w:t>
      </w:r>
      <w:r w:rsidRPr="00AB054C">
        <w:rPr>
          <w:sz w:val="28"/>
          <w:szCs w:val="28"/>
        </w:rPr>
        <w:t xml:space="preserve">called to order at </w:t>
      </w:r>
      <w:r w:rsidR="002B0F3E">
        <w:rPr>
          <w:sz w:val="28"/>
          <w:szCs w:val="28"/>
        </w:rPr>
        <w:t>6</w:t>
      </w:r>
      <w:r w:rsidRPr="00AB054C">
        <w:rPr>
          <w:sz w:val="28"/>
          <w:szCs w:val="28"/>
        </w:rPr>
        <w:t xml:space="preserve">:00 </w:t>
      </w:r>
      <w:r w:rsidR="002B0F3E">
        <w:rPr>
          <w:sz w:val="28"/>
          <w:szCs w:val="28"/>
        </w:rPr>
        <w:t>p</w:t>
      </w:r>
      <w:r w:rsidRPr="00AB054C">
        <w:rPr>
          <w:sz w:val="28"/>
          <w:szCs w:val="28"/>
        </w:rPr>
        <w:t>m</w:t>
      </w:r>
    </w:p>
    <w:p w14:paraId="7F3EDF63" w14:textId="22DE8F48" w:rsidR="00AB054C" w:rsidRPr="00AB054C" w:rsidRDefault="00AB054C">
      <w:pPr>
        <w:rPr>
          <w:sz w:val="28"/>
          <w:szCs w:val="28"/>
        </w:rPr>
      </w:pPr>
      <w:r w:rsidRPr="00AB054C">
        <w:rPr>
          <w:sz w:val="28"/>
          <w:szCs w:val="28"/>
        </w:rPr>
        <w:t>Pledge of Allegiance</w:t>
      </w:r>
    </w:p>
    <w:p w14:paraId="4B8D38DA" w14:textId="5FA0FC70" w:rsidR="00AB054C" w:rsidRPr="00AB054C" w:rsidRDefault="00F379C4">
      <w:pPr>
        <w:rPr>
          <w:sz w:val="28"/>
          <w:szCs w:val="28"/>
        </w:rPr>
      </w:pPr>
      <w:r>
        <w:rPr>
          <w:sz w:val="28"/>
          <w:szCs w:val="28"/>
        </w:rPr>
        <w:t>Roll Call</w:t>
      </w:r>
    </w:p>
    <w:p w14:paraId="4B9A5994" w14:textId="24B589E8" w:rsidR="00AB054C" w:rsidRDefault="00893ADA">
      <w:pPr>
        <w:rPr>
          <w:sz w:val="28"/>
          <w:szCs w:val="28"/>
        </w:rPr>
      </w:pPr>
      <w:r>
        <w:rPr>
          <w:sz w:val="28"/>
          <w:szCs w:val="28"/>
        </w:rPr>
        <w:t xml:space="preserve">Reading and </w:t>
      </w:r>
      <w:r w:rsidR="00AB054C" w:rsidRPr="00AB054C">
        <w:rPr>
          <w:sz w:val="28"/>
          <w:szCs w:val="28"/>
        </w:rPr>
        <w:t>Approval of Minutes</w:t>
      </w:r>
      <w:r w:rsidR="004533EB">
        <w:rPr>
          <w:sz w:val="28"/>
          <w:szCs w:val="28"/>
        </w:rPr>
        <w:t xml:space="preserve"> from June 2026</w:t>
      </w:r>
    </w:p>
    <w:p w14:paraId="627DB2E9" w14:textId="1B0A936C" w:rsidR="00AB054C" w:rsidRDefault="009917BE" w:rsidP="003E7B2A">
      <w:pPr>
        <w:spacing w:after="0"/>
        <w:rPr>
          <w:sz w:val="28"/>
          <w:szCs w:val="28"/>
        </w:rPr>
      </w:pPr>
      <w:r>
        <w:rPr>
          <w:sz w:val="28"/>
          <w:szCs w:val="28"/>
        </w:rPr>
        <w:t>President’s Report</w:t>
      </w:r>
      <w:r w:rsidR="007C5125">
        <w:rPr>
          <w:sz w:val="28"/>
          <w:szCs w:val="28"/>
        </w:rPr>
        <w:t xml:space="preserve"> – See attached</w:t>
      </w:r>
    </w:p>
    <w:p w14:paraId="4D825C0A" w14:textId="77777777" w:rsidR="007C5125" w:rsidRDefault="007C5125" w:rsidP="0097166D">
      <w:pPr>
        <w:tabs>
          <w:tab w:val="left" w:pos="720"/>
          <w:tab w:val="left" w:pos="3468"/>
        </w:tabs>
        <w:spacing w:after="0"/>
        <w:rPr>
          <w:sz w:val="28"/>
          <w:szCs w:val="28"/>
        </w:rPr>
      </w:pPr>
    </w:p>
    <w:p w14:paraId="7A2FDC93" w14:textId="5F40A18C" w:rsidR="0097166D" w:rsidRDefault="0097166D" w:rsidP="0097166D">
      <w:pPr>
        <w:tabs>
          <w:tab w:val="left" w:pos="720"/>
          <w:tab w:val="left" w:pos="3468"/>
        </w:tabs>
        <w:spacing w:after="0"/>
        <w:rPr>
          <w:sz w:val="28"/>
          <w:szCs w:val="28"/>
        </w:rPr>
      </w:pPr>
      <w:r>
        <w:rPr>
          <w:sz w:val="28"/>
          <w:szCs w:val="28"/>
        </w:rPr>
        <w:t xml:space="preserve">New Business </w:t>
      </w:r>
    </w:p>
    <w:p w14:paraId="30E45677" w14:textId="77777777" w:rsidR="00856940" w:rsidRDefault="00856940" w:rsidP="00856940">
      <w:pPr>
        <w:spacing w:after="0"/>
        <w:rPr>
          <w:sz w:val="28"/>
          <w:szCs w:val="28"/>
        </w:rPr>
      </w:pPr>
    </w:p>
    <w:p w14:paraId="20F7FF9D" w14:textId="14904EE7" w:rsidR="00856940" w:rsidRDefault="0097166D" w:rsidP="00856940">
      <w:pPr>
        <w:spacing w:after="0"/>
        <w:rPr>
          <w:sz w:val="28"/>
          <w:szCs w:val="28"/>
        </w:rPr>
      </w:pPr>
      <w:r>
        <w:rPr>
          <w:sz w:val="28"/>
          <w:szCs w:val="28"/>
        </w:rPr>
        <w:t>Members’ Questions</w:t>
      </w:r>
    </w:p>
    <w:p w14:paraId="0D95DBA9" w14:textId="77777777" w:rsidR="00856940" w:rsidRDefault="00856940" w:rsidP="00856940">
      <w:pPr>
        <w:spacing w:after="0"/>
        <w:rPr>
          <w:sz w:val="28"/>
          <w:szCs w:val="28"/>
        </w:rPr>
      </w:pPr>
    </w:p>
    <w:p w14:paraId="4DE6B7D4" w14:textId="33DBDEE2" w:rsidR="000E4092" w:rsidRDefault="00856940" w:rsidP="00856940">
      <w:pPr>
        <w:spacing w:after="0"/>
        <w:rPr>
          <w:sz w:val="28"/>
          <w:szCs w:val="28"/>
        </w:rPr>
      </w:pPr>
      <w:r>
        <w:rPr>
          <w:sz w:val="28"/>
          <w:szCs w:val="28"/>
        </w:rPr>
        <w:t>Adjour</w:t>
      </w:r>
      <w:r w:rsidR="0097166D">
        <w:rPr>
          <w:sz w:val="28"/>
          <w:szCs w:val="28"/>
        </w:rPr>
        <w:t>n</w:t>
      </w:r>
      <w:r w:rsidR="000E4092">
        <w:rPr>
          <w:sz w:val="28"/>
          <w:szCs w:val="28"/>
        </w:rPr>
        <w:br/>
      </w:r>
    </w:p>
    <w:p w14:paraId="16BDF985" w14:textId="77777777" w:rsidR="0097166D" w:rsidRDefault="0097166D">
      <w:pPr>
        <w:rPr>
          <w:sz w:val="28"/>
          <w:szCs w:val="28"/>
        </w:rPr>
      </w:pPr>
    </w:p>
    <w:p w14:paraId="31453748" w14:textId="77777777" w:rsidR="0097166D" w:rsidRDefault="0097166D">
      <w:pPr>
        <w:rPr>
          <w:sz w:val="28"/>
          <w:szCs w:val="28"/>
        </w:rPr>
      </w:pPr>
    </w:p>
    <w:p w14:paraId="44594C0E" w14:textId="77777777" w:rsidR="0097166D" w:rsidRDefault="0097166D">
      <w:pPr>
        <w:rPr>
          <w:sz w:val="28"/>
          <w:szCs w:val="28"/>
        </w:rPr>
      </w:pPr>
    </w:p>
    <w:p w14:paraId="71027FF1" w14:textId="77777777" w:rsidR="0097166D" w:rsidRDefault="0097166D">
      <w:pPr>
        <w:rPr>
          <w:sz w:val="28"/>
          <w:szCs w:val="28"/>
        </w:rPr>
      </w:pPr>
    </w:p>
    <w:p w14:paraId="18924EAD" w14:textId="77777777" w:rsidR="0097166D" w:rsidRDefault="0097166D">
      <w:pPr>
        <w:rPr>
          <w:sz w:val="28"/>
          <w:szCs w:val="28"/>
        </w:rPr>
      </w:pPr>
    </w:p>
    <w:p w14:paraId="351CF6E7" w14:textId="77777777" w:rsidR="0097166D" w:rsidRDefault="0097166D">
      <w:pPr>
        <w:rPr>
          <w:sz w:val="28"/>
          <w:szCs w:val="28"/>
        </w:rPr>
      </w:pPr>
    </w:p>
    <w:p w14:paraId="23FD8137" w14:textId="77777777" w:rsidR="0097166D" w:rsidRDefault="0097166D">
      <w:pPr>
        <w:rPr>
          <w:sz w:val="28"/>
          <w:szCs w:val="28"/>
        </w:rPr>
      </w:pPr>
    </w:p>
    <w:p w14:paraId="387EFC64" w14:textId="77777777" w:rsidR="0097166D" w:rsidRDefault="0097166D">
      <w:pPr>
        <w:rPr>
          <w:sz w:val="28"/>
          <w:szCs w:val="28"/>
        </w:rPr>
      </w:pPr>
    </w:p>
    <w:p w14:paraId="1E8F615A" w14:textId="7EB5048A" w:rsidR="000E4092" w:rsidRDefault="0097166D">
      <w:pPr>
        <w:rPr>
          <w:sz w:val="28"/>
          <w:szCs w:val="28"/>
        </w:rPr>
      </w:pPr>
      <w:r>
        <w:rPr>
          <w:sz w:val="28"/>
          <w:szCs w:val="28"/>
        </w:rPr>
        <w:t>Posted September 29</w:t>
      </w:r>
      <w:r w:rsidRPr="0097166D">
        <w:rPr>
          <w:sz w:val="28"/>
          <w:szCs w:val="28"/>
          <w:vertAlign w:val="superscript"/>
        </w:rPr>
        <w:t>th</w:t>
      </w:r>
      <w:r>
        <w:rPr>
          <w:sz w:val="28"/>
          <w:szCs w:val="28"/>
        </w:rPr>
        <w:t>, 2026</w:t>
      </w:r>
      <w:r w:rsidR="000E4092">
        <w:rPr>
          <w:sz w:val="28"/>
          <w:szCs w:val="28"/>
        </w:rPr>
        <w:br w:type="page"/>
      </w:r>
    </w:p>
    <w:p w14:paraId="30218901" w14:textId="77777777" w:rsidR="00AB054C" w:rsidRDefault="00AB054C" w:rsidP="00856940">
      <w:pPr>
        <w:spacing w:after="0"/>
        <w:rPr>
          <w:sz w:val="28"/>
          <w:szCs w:val="28"/>
        </w:rPr>
      </w:pPr>
    </w:p>
    <w:p w14:paraId="1156C698" w14:textId="531A803F" w:rsidR="000E4092" w:rsidRDefault="000E4092" w:rsidP="00856940">
      <w:pPr>
        <w:spacing w:after="0"/>
        <w:rPr>
          <w:sz w:val="28"/>
          <w:szCs w:val="28"/>
        </w:rPr>
      </w:pPr>
      <w:r>
        <w:rPr>
          <w:sz w:val="28"/>
          <w:szCs w:val="28"/>
        </w:rPr>
        <w:t xml:space="preserve">President’s Report for October 1, </w:t>
      </w:r>
      <w:proofErr w:type="gramStart"/>
      <w:r>
        <w:rPr>
          <w:sz w:val="28"/>
          <w:szCs w:val="28"/>
        </w:rPr>
        <w:t>2026</w:t>
      </w:r>
      <w:proofErr w:type="gramEnd"/>
      <w:r>
        <w:rPr>
          <w:sz w:val="28"/>
          <w:szCs w:val="28"/>
        </w:rPr>
        <w:t xml:space="preserve"> Board Meeting</w:t>
      </w:r>
    </w:p>
    <w:p w14:paraId="5B2CA4D3" w14:textId="77777777" w:rsidR="000E4092" w:rsidRDefault="000E4092" w:rsidP="00856940">
      <w:pPr>
        <w:spacing w:after="0"/>
        <w:rPr>
          <w:sz w:val="28"/>
          <w:szCs w:val="28"/>
        </w:rPr>
      </w:pPr>
    </w:p>
    <w:p w14:paraId="0C55A9A4" w14:textId="47CCDF6D" w:rsidR="000E4092" w:rsidRPr="00745DEA" w:rsidRDefault="000E4092" w:rsidP="000E4092">
      <w:pPr>
        <w:rPr>
          <w:sz w:val="24"/>
          <w:szCs w:val="24"/>
        </w:rPr>
      </w:pPr>
      <w:r>
        <w:rPr>
          <w:sz w:val="24"/>
          <w:szCs w:val="24"/>
        </w:rPr>
        <w:t xml:space="preserve">Have had additional items to be fixed in the elevator (according to the state). One was the backup light if power goes out when you are in the elevator. That one had the battery replaced. The other was the up and down arrows on the edge of the door. Why </w:t>
      </w:r>
      <w:proofErr w:type="gramStart"/>
      <w:r>
        <w:rPr>
          <w:sz w:val="24"/>
          <w:szCs w:val="24"/>
        </w:rPr>
        <w:t>this is</w:t>
      </w:r>
      <w:proofErr w:type="gramEnd"/>
      <w:r>
        <w:rPr>
          <w:sz w:val="24"/>
          <w:szCs w:val="24"/>
        </w:rPr>
        <w:t xml:space="preserve"> supposed to be important for a </w:t>
      </w:r>
      <w:proofErr w:type="gramStart"/>
      <w:r>
        <w:rPr>
          <w:sz w:val="24"/>
          <w:szCs w:val="24"/>
        </w:rPr>
        <w:t>3 floor</w:t>
      </w:r>
      <w:proofErr w:type="gramEnd"/>
      <w:r>
        <w:rPr>
          <w:sz w:val="24"/>
          <w:szCs w:val="24"/>
        </w:rPr>
        <w:t xml:space="preserve"> condo beats me. Our tech is trying to get a replacement that won’t cost a bundle. </w:t>
      </w:r>
    </w:p>
    <w:p w14:paraId="4D59AD2D" w14:textId="3F974A5D" w:rsidR="000E4092" w:rsidRPr="00745DEA" w:rsidRDefault="000E4092" w:rsidP="000E4092">
      <w:pPr>
        <w:rPr>
          <w:sz w:val="24"/>
          <w:szCs w:val="24"/>
        </w:rPr>
      </w:pPr>
      <w:r>
        <w:rPr>
          <w:sz w:val="24"/>
          <w:szCs w:val="24"/>
        </w:rPr>
        <w:t xml:space="preserve">As far as the other </w:t>
      </w:r>
      <w:r w:rsidRPr="00745DEA">
        <w:rPr>
          <w:sz w:val="24"/>
          <w:szCs w:val="24"/>
        </w:rPr>
        <w:t xml:space="preserve">issue (need to replace the Solid-State Starter and phase monitor to control the motor starting and limit the in-rush current.) I asked whether this was something that had to be done this year and the answer </w:t>
      </w:r>
      <w:proofErr w:type="gramStart"/>
      <w:r w:rsidRPr="00745DEA">
        <w:rPr>
          <w:sz w:val="24"/>
          <w:szCs w:val="24"/>
        </w:rPr>
        <w:t>was</w:t>
      </w:r>
      <w:proofErr w:type="gramEnd"/>
      <w:r w:rsidRPr="00745DEA">
        <w:rPr>
          <w:sz w:val="24"/>
          <w:szCs w:val="24"/>
        </w:rPr>
        <w:t xml:space="preserve"> as long as the elevator is working, it can wait till next year. </w:t>
      </w:r>
      <w:r>
        <w:rPr>
          <w:sz w:val="24"/>
          <w:szCs w:val="24"/>
        </w:rPr>
        <w:t xml:space="preserve">The elevator is still working so that is going to wait. </w:t>
      </w:r>
      <w:proofErr w:type="gramStart"/>
      <w:r w:rsidRPr="00745DEA">
        <w:rPr>
          <w:sz w:val="24"/>
          <w:szCs w:val="24"/>
        </w:rPr>
        <w:t>As long as</w:t>
      </w:r>
      <w:proofErr w:type="gramEnd"/>
      <w:r w:rsidRPr="00745DEA">
        <w:rPr>
          <w:sz w:val="24"/>
          <w:szCs w:val="24"/>
        </w:rPr>
        <w:t xml:space="preserve"> they don’t have to change the location of the upgraded starter, the proposal would run $14,733.82. If they </w:t>
      </w:r>
      <w:proofErr w:type="gramStart"/>
      <w:r w:rsidRPr="00745DEA">
        <w:rPr>
          <w:sz w:val="24"/>
          <w:szCs w:val="24"/>
        </w:rPr>
        <w:t>have to</w:t>
      </w:r>
      <w:proofErr w:type="gramEnd"/>
      <w:r w:rsidRPr="00745DEA">
        <w:rPr>
          <w:sz w:val="24"/>
          <w:szCs w:val="24"/>
        </w:rPr>
        <w:t xml:space="preserve"> change the location it would cost more. At this point, we will wait.</w:t>
      </w:r>
    </w:p>
    <w:p w14:paraId="045584D2" w14:textId="41DD42E4" w:rsidR="000E4092" w:rsidRPr="00745DEA" w:rsidRDefault="000E4092" w:rsidP="000E4092">
      <w:pPr>
        <w:rPr>
          <w:sz w:val="24"/>
          <w:szCs w:val="24"/>
        </w:rPr>
      </w:pPr>
      <w:r>
        <w:rPr>
          <w:sz w:val="24"/>
          <w:szCs w:val="24"/>
        </w:rPr>
        <w:t>Regarding the</w:t>
      </w:r>
      <w:r w:rsidRPr="00745DEA">
        <w:rPr>
          <w:sz w:val="24"/>
          <w:szCs w:val="24"/>
        </w:rPr>
        <w:t xml:space="preserve"> security </w:t>
      </w:r>
      <w:proofErr w:type="gramStart"/>
      <w:r w:rsidRPr="00745DEA">
        <w:rPr>
          <w:sz w:val="24"/>
          <w:szCs w:val="24"/>
        </w:rPr>
        <w:t>notifications that</w:t>
      </w:r>
      <w:proofErr w:type="gramEnd"/>
      <w:r w:rsidRPr="00745DEA">
        <w:rPr>
          <w:sz w:val="24"/>
          <w:szCs w:val="24"/>
        </w:rPr>
        <w:t xml:space="preserve"> some of the doors (laundry and storage rooms) have been unlocked. I </w:t>
      </w:r>
      <w:r>
        <w:rPr>
          <w:sz w:val="24"/>
          <w:szCs w:val="24"/>
        </w:rPr>
        <w:t>am still</w:t>
      </w:r>
      <w:r w:rsidRPr="00745DEA">
        <w:rPr>
          <w:sz w:val="24"/>
          <w:szCs w:val="24"/>
        </w:rPr>
        <w:t xml:space="preserve"> going around about 9pm (all laundry should be finished by then) to check those doors </w:t>
      </w:r>
      <w:proofErr w:type="gramStart"/>
      <w:r w:rsidRPr="00745DEA">
        <w:rPr>
          <w:sz w:val="24"/>
          <w:szCs w:val="24"/>
        </w:rPr>
        <w:t>and also</w:t>
      </w:r>
      <w:proofErr w:type="gramEnd"/>
      <w:r w:rsidRPr="00745DEA">
        <w:rPr>
          <w:sz w:val="24"/>
          <w:szCs w:val="24"/>
        </w:rPr>
        <w:t xml:space="preserve"> to check that all the lights are working. There have been times when I have </w:t>
      </w:r>
      <w:r>
        <w:rPr>
          <w:sz w:val="24"/>
          <w:szCs w:val="24"/>
        </w:rPr>
        <w:t xml:space="preserve">still </w:t>
      </w:r>
      <w:r w:rsidRPr="00745DEA">
        <w:rPr>
          <w:sz w:val="24"/>
          <w:szCs w:val="24"/>
        </w:rPr>
        <w:t xml:space="preserve">found the doors unlocked. </w:t>
      </w:r>
      <w:r>
        <w:rPr>
          <w:sz w:val="24"/>
          <w:szCs w:val="24"/>
        </w:rPr>
        <w:t>Sometimes after that security occasionally finds a door unlocked.</w:t>
      </w:r>
      <w:r w:rsidR="00773E89">
        <w:rPr>
          <w:sz w:val="24"/>
          <w:szCs w:val="24"/>
        </w:rPr>
        <w:t xml:space="preserve"> Someone is doing laundry well after the time they are allowed.</w:t>
      </w:r>
      <w:r>
        <w:rPr>
          <w:sz w:val="24"/>
          <w:szCs w:val="24"/>
        </w:rPr>
        <w:t xml:space="preserve"> </w:t>
      </w:r>
      <w:r w:rsidRPr="00745DEA">
        <w:rPr>
          <w:sz w:val="24"/>
          <w:szCs w:val="24"/>
        </w:rPr>
        <w:t xml:space="preserve">Please be sure to lock up when finished – we don’t need homeless camping out in our laundry </w:t>
      </w:r>
      <w:proofErr w:type="gramStart"/>
      <w:r w:rsidRPr="00745DEA">
        <w:rPr>
          <w:sz w:val="24"/>
          <w:szCs w:val="24"/>
        </w:rPr>
        <w:t>rooms</w:t>
      </w:r>
      <w:proofErr w:type="gramEnd"/>
      <w:r w:rsidRPr="00745DEA">
        <w:rPr>
          <w:sz w:val="24"/>
          <w:szCs w:val="24"/>
        </w:rPr>
        <w:t xml:space="preserve"> and we don’t want them to get into the storage rooms.  </w:t>
      </w:r>
    </w:p>
    <w:p w14:paraId="5FD52E39" w14:textId="605C09D4" w:rsidR="000E4092" w:rsidRPr="00745DEA" w:rsidRDefault="000E4092" w:rsidP="000E4092">
      <w:pPr>
        <w:rPr>
          <w:sz w:val="24"/>
          <w:szCs w:val="24"/>
        </w:rPr>
      </w:pPr>
      <w:r w:rsidRPr="00745DEA">
        <w:rPr>
          <w:sz w:val="24"/>
          <w:szCs w:val="24"/>
        </w:rPr>
        <w:t>The lights are now set to stay on all night – from dusk to dawn – it is so much safer to have the building lit up as much as possible. I really think it helps to get the homeless away to stay away from areas where they can be easily seen. If you notice lights out that I haven’t noticed, please let me know.</w:t>
      </w:r>
    </w:p>
    <w:p w14:paraId="105B3AEB" w14:textId="77777777" w:rsidR="000E4092" w:rsidRPr="00745DEA" w:rsidRDefault="000E4092" w:rsidP="000E4092">
      <w:pPr>
        <w:rPr>
          <w:sz w:val="24"/>
          <w:szCs w:val="24"/>
        </w:rPr>
      </w:pPr>
      <w:r w:rsidRPr="00745DEA">
        <w:rPr>
          <w:sz w:val="24"/>
          <w:szCs w:val="24"/>
        </w:rPr>
        <w:t xml:space="preserve">If you see homeless hanging out, you need to call security or the Sheriff’s office so they can </w:t>
      </w:r>
      <w:proofErr w:type="gramStart"/>
      <w:r w:rsidRPr="00745DEA">
        <w:rPr>
          <w:sz w:val="24"/>
          <w:szCs w:val="24"/>
        </w:rPr>
        <w:t>be trespassed</w:t>
      </w:r>
      <w:proofErr w:type="gramEnd"/>
      <w:r w:rsidRPr="00745DEA">
        <w:rPr>
          <w:sz w:val="24"/>
          <w:szCs w:val="24"/>
        </w:rPr>
        <w:t xml:space="preserve">. This is private property and they have no business hanging out here. Also, do not let the homeless into the clubhouse – they try to get in to use our showers and restrooms and they leave a mess. When you leave the clubhouse, wait until the door closes before you step away. </w:t>
      </w:r>
    </w:p>
    <w:p w14:paraId="7C744CAE" w14:textId="7EB7252F" w:rsidR="000E4092" w:rsidRPr="00773E89" w:rsidRDefault="00773E89" w:rsidP="00773E89">
      <w:pPr>
        <w:rPr>
          <w:sz w:val="24"/>
          <w:szCs w:val="24"/>
        </w:rPr>
      </w:pPr>
      <w:r w:rsidRPr="00773E89">
        <w:rPr>
          <w:sz w:val="24"/>
          <w:szCs w:val="24"/>
        </w:rPr>
        <w:t xml:space="preserve">The budget is not yet </w:t>
      </w:r>
      <w:proofErr w:type="gramStart"/>
      <w:r w:rsidRPr="00773E89">
        <w:rPr>
          <w:sz w:val="24"/>
          <w:szCs w:val="24"/>
        </w:rPr>
        <w:t>completed,</w:t>
      </w:r>
      <w:proofErr w:type="gramEnd"/>
      <w:r w:rsidRPr="00773E89">
        <w:rPr>
          <w:sz w:val="24"/>
          <w:szCs w:val="24"/>
        </w:rPr>
        <w:t xml:space="preserve"> it should be in the next couple of weeks.  </w:t>
      </w:r>
      <w:r w:rsidR="000E4092" w:rsidRPr="00773E89">
        <w:rPr>
          <w:sz w:val="24"/>
          <w:szCs w:val="24"/>
        </w:rPr>
        <w:t xml:space="preserve">I have </w:t>
      </w:r>
      <w:r w:rsidRPr="00773E89">
        <w:rPr>
          <w:sz w:val="24"/>
          <w:szCs w:val="24"/>
        </w:rPr>
        <w:t>a</w:t>
      </w:r>
      <w:r w:rsidR="000E4092" w:rsidRPr="00773E89">
        <w:rPr>
          <w:sz w:val="24"/>
          <w:szCs w:val="24"/>
        </w:rPr>
        <w:t xml:space="preserve"> handout </w:t>
      </w:r>
      <w:r>
        <w:rPr>
          <w:sz w:val="24"/>
          <w:szCs w:val="24"/>
        </w:rPr>
        <w:t xml:space="preserve">available for you </w:t>
      </w:r>
      <w:r w:rsidRPr="00773E89">
        <w:rPr>
          <w:sz w:val="24"/>
          <w:szCs w:val="24"/>
        </w:rPr>
        <w:t xml:space="preserve">regarding utility rates for St. Petersburg as this helps explain what you would have to pay for a </w:t>
      </w:r>
      <w:proofErr w:type="gramStart"/>
      <w:r w:rsidRPr="00773E89">
        <w:rPr>
          <w:sz w:val="24"/>
          <w:szCs w:val="24"/>
        </w:rPr>
        <w:t>single family</w:t>
      </w:r>
      <w:proofErr w:type="gramEnd"/>
      <w:r w:rsidRPr="00773E89">
        <w:rPr>
          <w:sz w:val="24"/>
          <w:szCs w:val="24"/>
        </w:rPr>
        <w:t xml:space="preserve"> home and that is covered here </w:t>
      </w:r>
      <w:r>
        <w:rPr>
          <w:sz w:val="24"/>
          <w:szCs w:val="24"/>
        </w:rPr>
        <w:t>by</w:t>
      </w:r>
      <w:r w:rsidRPr="00773E89">
        <w:rPr>
          <w:sz w:val="24"/>
          <w:szCs w:val="24"/>
        </w:rPr>
        <w:t xml:space="preserve"> your monthly fee. This information does not include all the amenities available to you – it is up to you whether you use them or not.</w:t>
      </w:r>
    </w:p>
    <w:sectPr w:rsidR="000E4092" w:rsidRPr="00773E89" w:rsidSect="00AB054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F5C48"/>
    <w:multiLevelType w:val="hybridMultilevel"/>
    <w:tmpl w:val="AFBA0CFA"/>
    <w:lvl w:ilvl="0" w:tplc="79B217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7264A09"/>
    <w:multiLevelType w:val="hybridMultilevel"/>
    <w:tmpl w:val="087E4178"/>
    <w:lvl w:ilvl="0" w:tplc="092890E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7D8F1C79"/>
    <w:multiLevelType w:val="hybridMultilevel"/>
    <w:tmpl w:val="74F20B8E"/>
    <w:lvl w:ilvl="0" w:tplc="3CB428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29454190">
    <w:abstractNumId w:val="0"/>
  </w:num>
  <w:num w:numId="2" w16cid:durableId="565146331">
    <w:abstractNumId w:val="2"/>
  </w:num>
  <w:num w:numId="3" w16cid:durableId="704213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54C"/>
    <w:rsid w:val="00027D5D"/>
    <w:rsid w:val="000758C9"/>
    <w:rsid w:val="000C1DA2"/>
    <w:rsid w:val="000E4092"/>
    <w:rsid w:val="00130618"/>
    <w:rsid w:val="00142837"/>
    <w:rsid w:val="001706AF"/>
    <w:rsid w:val="001C10E1"/>
    <w:rsid w:val="001C242F"/>
    <w:rsid w:val="001D3D69"/>
    <w:rsid w:val="002469D5"/>
    <w:rsid w:val="0025486C"/>
    <w:rsid w:val="002954E9"/>
    <w:rsid w:val="002B0F3E"/>
    <w:rsid w:val="002B11BD"/>
    <w:rsid w:val="002D6702"/>
    <w:rsid w:val="0034284D"/>
    <w:rsid w:val="0037359B"/>
    <w:rsid w:val="00386E94"/>
    <w:rsid w:val="003952C5"/>
    <w:rsid w:val="003E2E75"/>
    <w:rsid w:val="003E5720"/>
    <w:rsid w:val="003E7B2A"/>
    <w:rsid w:val="003F1680"/>
    <w:rsid w:val="004533EB"/>
    <w:rsid w:val="004805AD"/>
    <w:rsid w:val="004D4B0E"/>
    <w:rsid w:val="005D67D6"/>
    <w:rsid w:val="005E284E"/>
    <w:rsid w:val="005F0E5F"/>
    <w:rsid w:val="00640A57"/>
    <w:rsid w:val="006F0776"/>
    <w:rsid w:val="0075295F"/>
    <w:rsid w:val="00773E89"/>
    <w:rsid w:val="00796589"/>
    <w:rsid w:val="007C5125"/>
    <w:rsid w:val="007D36A7"/>
    <w:rsid w:val="007E2EFE"/>
    <w:rsid w:val="00856940"/>
    <w:rsid w:val="00893ADA"/>
    <w:rsid w:val="008B2FAC"/>
    <w:rsid w:val="00901772"/>
    <w:rsid w:val="00953E8F"/>
    <w:rsid w:val="0097166D"/>
    <w:rsid w:val="00984D5F"/>
    <w:rsid w:val="009917BE"/>
    <w:rsid w:val="00AB054C"/>
    <w:rsid w:val="00AC4F27"/>
    <w:rsid w:val="00B07628"/>
    <w:rsid w:val="00BB7ACF"/>
    <w:rsid w:val="00BF02D5"/>
    <w:rsid w:val="00D707BF"/>
    <w:rsid w:val="00D72B95"/>
    <w:rsid w:val="00E53F53"/>
    <w:rsid w:val="00E849BB"/>
    <w:rsid w:val="00EA1FDA"/>
    <w:rsid w:val="00F36F12"/>
    <w:rsid w:val="00F379C4"/>
    <w:rsid w:val="00F43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97BF3"/>
  <w15:chartTrackingRefBased/>
  <w15:docId w15:val="{AD71BDD1-3A62-4C07-9500-43DE3D98B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054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B054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B054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B054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B054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B05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5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5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5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54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B054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B054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B054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B054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B0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54C"/>
    <w:rPr>
      <w:rFonts w:eastAsiaTheme="majorEastAsia" w:cstheme="majorBidi"/>
      <w:color w:val="272727" w:themeColor="text1" w:themeTint="D8"/>
    </w:rPr>
  </w:style>
  <w:style w:type="paragraph" w:styleId="Title">
    <w:name w:val="Title"/>
    <w:basedOn w:val="Normal"/>
    <w:next w:val="Normal"/>
    <w:link w:val="TitleChar"/>
    <w:uiPriority w:val="10"/>
    <w:qFormat/>
    <w:rsid w:val="00AB05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54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5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B054C"/>
    <w:rPr>
      <w:i/>
      <w:iCs/>
      <w:color w:val="404040" w:themeColor="text1" w:themeTint="BF"/>
    </w:rPr>
  </w:style>
  <w:style w:type="paragraph" w:styleId="ListParagraph">
    <w:name w:val="List Paragraph"/>
    <w:basedOn w:val="Normal"/>
    <w:uiPriority w:val="34"/>
    <w:qFormat/>
    <w:rsid w:val="00AB054C"/>
    <w:pPr>
      <w:ind w:left="720"/>
      <w:contextualSpacing/>
    </w:pPr>
  </w:style>
  <w:style w:type="character" w:styleId="IntenseEmphasis">
    <w:name w:val="Intense Emphasis"/>
    <w:basedOn w:val="DefaultParagraphFont"/>
    <w:uiPriority w:val="21"/>
    <w:qFormat/>
    <w:rsid w:val="00AB054C"/>
    <w:rPr>
      <w:i/>
      <w:iCs/>
      <w:color w:val="365F91" w:themeColor="accent1" w:themeShade="BF"/>
    </w:rPr>
  </w:style>
  <w:style w:type="paragraph" w:styleId="IntenseQuote">
    <w:name w:val="Intense Quote"/>
    <w:basedOn w:val="Normal"/>
    <w:next w:val="Normal"/>
    <w:link w:val="IntenseQuoteChar"/>
    <w:uiPriority w:val="30"/>
    <w:qFormat/>
    <w:rsid w:val="00AB054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B054C"/>
    <w:rPr>
      <w:i/>
      <w:iCs/>
      <w:color w:val="365F91" w:themeColor="accent1" w:themeShade="BF"/>
    </w:rPr>
  </w:style>
  <w:style w:type="character" w:styleId="IntenseReference">
    <w:name w:val="Intense Reference"/>
    <w:basedOn w:val="DefaultParagraphFont"/>
    <w:uiPriority w:val="32"/>
    <w:qFormat/>
    <w:rsid w:val="00AB054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2476</Characters>
  <Application>Microsoft Office Word</Application>
  <DocSecurity>0</DocSecurity>
  <Lines>47</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Rector</dc:creator>
  <cp:keywords/>
  <dc:description/>
  <cp:lastModifiedBy>Accounting</cp:lastModifiedBy>
  <cp:revision>3</cp:revision>
  <cp:lastPrinted>2026-09-28T19:40:00Z</cp:lastPrinted>
  <dcterms:created xsi:type="dcterms:W3CDTF">2026-09-28T19:40:00Z</dcterms:created>
  <dcterms:modified xsi:type="dcterms:W3CDTF">2026-09-28T19:40:00Z</dcterms:modified>
</cp:coreProperties>
</file>